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980" w:rsidRDefault="00BB1980" w:rsidP="00BB1980">
      <w:pPr>
        <w:contextualSpacing/>
      </w:pPr>
    </w:p>
    <w:p w:rsidR="00BB1980" w:rsidRPr="00214DAD" w:rsidRDefault="00BB1980" w:rsidP="00BB1980">
      <w:pPr>
        <w:contextualSpacing/>
        <w:jc w:val="center"/>
        <w:rPr>
          <w:b/>
          <w:sz w:val="28"/>
          <w:szCs w:val="28"/>
        </w:rPr>
      </w:pPr>
      <w:r w:rsidRPr="00214DAD">
        <w:rPr>
          <w:b/>
          <w:sz w:val="28"/>
          <w:szCs w:val="28"/>
        </w:rPr>
        <w:t>KATIBAYAN NG PAGTANGGAP</w:t>
      </w:r>
    </w:p>
    <w:p w:rsidR="00BB1980" w:rsidRDefault="00BB1980" w:rsidP="00BB1980">
      <w:pPr>
        <w:contextualSpacing/>
        <w:jc w:val="center"/>
      </w:pPr>
      <w:r>
        <w:t>(Acknowledgment Receipt)</w:t>
      </w:r>
    </w:p>
    <w:p w:rsidR="00BB1980" w:rsidRDefault="00BB1980" w:rsidP="00BB1980">
      <w:pPr>
        <w:contextualSpacing/>
        <w:jc w:val="center"/>
      </w:pPr>
    </w:p>
    <w:p w:rsidR="00BB1980" w:rsidRDefault="00BB1980" w:rsidP="00BB1980">
      <w:pPr>
        <w:contextualSpacing/>
        <w:jc w:val="center"/>
      </w:pPr>
    </w:p>
    <w:p w:rsidR="00BB1980" w:rsidRDefault="00BB1980" w:rsidP="00BB1980">
      <w:pPr>
        <w:contextualSpacing/>
        <w:jc w:val="both"/>
      </w:pPr>
      <w:r>
        <w:tab/>
      </w:r>
      <w:r w:rsidRPr="00375517">
        <w:t>Tinanggap</w:t>
      </w:r>
      <w:r>
        <w:t xml:space="preserve"> ko mula sa Tanim Kalikasan ang mga sumusunod:</w:t>
      </w:r>
    </w:p>
    <w:p w:rsidR="00BB1980" w:rsidRDefault="00BB1980" w:rsidP="00BB1980">
      <w:pPr>
        <w:contextualSpacing/>
        <w:jc w:val="both"/>
      </w:pPr>
    </w:p>
    <w:tbl>
      <w:tblPr>
        <w:tblW w:w="0" w:type="auto"/>
        <w:tblInd w:w="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80"/>
        <w:gridCol w:w="2790"/>
      </w:tblGrid>
      <w:tr w:rsidR="00BB1980" w:rsidTr="00C14BCF">
        <w:tc>
          <w:tcPr>
            <w:tcW w:w="3780" w:type="dxa"/>
          </w:tcPr>
          <w:p w:rsidR="00BB1980" w:rsidRDefault="00BB1980" w:rsidP="00C14BCF">
            <w:pPr>
              <w:contextualSpacing/>
              <w:jc w:val="center"/>
            </w:pPr>
            <w:r>
              <w:t>Item</w:t>
            </w:r>
          </w:p>
        </w:tc>
        <w:tc>
          <w:tcPr>
            <w:tcW w:w="2790" w:type="dxa"/>
          </w:tcPr>
          <w:p w:rsidR="00BB1980" w:rsidRDefault="00BB1980" w:rsidP="00C14BCF">
            <w:pPr>
              <w:contextualSpacing/>
              <w:jc w:val="center"/>
            </w:pPr>
            <w:r>
              <w:t>Quantity</w:t>
            </w:r>
          </w:p>
        </w:tc>
      </w:tr>
      <w:tr w:rsidR="00BB1980" w:rsidTr="00C14BCF">
        <w:tc>
          <w:tcPr>
            <w:tcW w:w="3780" w:type="dxa"/>
          </w:tcPr>
          <w:p w:rsidR="00BB1980" w:rsidRDefault="00BB1980" w:rsidP="00C14BCF">
            <w:pPr>
              <w:contextualSpacing/>
              <w:jc w:val="both"/>
            </w:pPr>
            <w:r>
              <w:t>Polybag</w:t>
            </w:r>
          </w:p>
        </w:tc>
        <w:tc>
          <w:tcPr>
            <w:tcW w:w="2790" w:type="dxa"/>
          </w:tcPr>
          <w:p w:rsidR="00BB1980" w:rsidRDefault="00BB1980" w:rsidP="00C14BCF">
            <w:pPr>
              <w:contextualSpacing/>
              <w:jc w:val="both"/>
            </w:pPr>
          </w:p>
        </w:tc>
      </w:tr>
      <w:tr w:rsidR="00BB1980" w:rsidTr="00C14BCF">
        <w:tc>
          <w:tcPr>
            <w:tcW w:w="3780" w:type="dxa"/>
          </w:tcPr>
          <w:p w:rsidR="00BB1980" w:rsidRDefault="00BB1980" w:rsidP="00C14BCF">
            <w:pPr>
              <w:contextualSpacing/>
              <w:jc w:val="both"/>
            </w:pPr>
            <w:r>
              <w:t>Gmelina</w:t>
            </w:r>
          </w:p>
        </w:tc>
        <w:tc>
          <w:tcPr>
            <w:tcW w:w="2790" w:type="dxa"/>
          </w:tcPr>
          <w:p w:rsidR="00BB1980" w:rsidRDefault="00BB1980" w:rsidP="00C14BCF">
            <w:pPr>
              <w:contextualSpacing/>
              <w:jc w:val="both"/>
            </w:pPr>
          </w:p>
        </w:tc>
      </w:tr>
      <w:tr w:rsidR="00BB1980" w:rsidTr="00C14BCF">
        <w:tc>
          <w:tcPr>
            <w:tcW w:w="3780" w:type="dxa"/>
          </w:tcPr>
          <w:p w:rsidR="00BB1980" w:rsidRDefault="00BB1980" w:rsidP="00C14BCF">
            <w:pPr>
              <w:contextualSpacing/>
              <w:jc w:val="both"/>
            </w:pPr>
            <w:r>
              <w:t>Mahogany</w:t>
            </w:r>
          </w:p>
        </w:tc>
        <w:tc>
          <w:tcPr>
            <w:tcW w:w="2790" w:type="dxa"/>
          </w:tcPr>
          <w:p w:rsidR="00BB1980" w:rsidRDefault="00BB1980" w:rsidP="00C14BCF">
            <w:pPr>
              <w:contextualSpacing/>
              <w:jc w:val="both"/>
            </w:pPr>
          </w:p>
        </w:tc>
      </w:tr>
      <w:tr w:rsidR="00BB1980" w:rsidTr="00C14BCF">
        <w:tc>
          <w:tcPr>
            <w:tcW w:w="3780" w:type="dxa"/>
          </w:tcPr>
          <w:p w:rsidR="00BB1980" w:rsidRDefault="00BB1980" w:rsidP="00C14BCF">
            <w:pPr>
              <w:contextualSpacing/>
              <w:jc w:val="both"/>
            </w:pPr>
            <w:r>
              <w:t>Narra</w:t>
            </w:r>
          </w:p>
        </w:tc>
        <w:tc>
          <w:tcPr>
            <w:tcW w:w="2790" w:type="dxa"/>
          </w:tcPr>
          <w:p w:rsidR="00BB1980" w:rsidRDefault="00BB1980" w:rsidP="00C14BCF">
            <w:pPr>
              <w:contextualSpacing/>
              <w:jc w:val="both"/>
            </w:pPr>
          </w:p>
        </w:tc>
      </w:tr>
      <w:tr w:rsidR="00BB1980" w:rsidTr="00C14BCF">
        <w:tc>
          <w:tcPr>
            <w:tcW w:w="3780" w:type="dxa"/>
          </w:tcPr>
          <w:p w:rsidR="00BB1980" w:rsidRDefault="00BB1980" w:rsidP="00C14BCF">
            <w:pPr>
              <w:contextualSpacing/>
              <w:jc w:val="both"/>
            </w:pPr>
            <w:r>
              <w:t>Iba pa</w:t>
            </w:r>
          </w:p>
        </w:tc>
        <w:tc>
          <w:tcPr>
            <w:tcW w:w="2790" w:type="dxa"/>
          </w:tcPr>
          <w:p w:rsidR="00BB1980" w:rsidRDefault="00BB1980" w:rsidP="00C14BCF">
            <w:pPr>
              <w:contextualSpacing/>
              <w:jc w:val="both"/>
            </w:pPr>
          </w:p>
        </w:tc>
      </w:tr>
    </w:tbl>
    <w:p w:rsidR="00BB1980" w:rsidRDefault="00BB1980" w:rsidP="00BB1980">
      <w:pPr>
        <w:contextualSpacing/>
        <w:jc w:val="both"/>
      </w:pPr>
    </w:p>
    <w:p w:rsidR="00BB1980" w:rsidRDefault="00BB1980" w:rsidP="00BB1980">
      <w:pPr>
        <w:contextualSpacing/>
        <w:jc w:val="both"/>
      </w:pPr>
      <w:r>
        <w:tab/>
        <w:t>Nayong ika- ___ ng ___________, 2011 dito sa _____________________.</w:t>
      </w:r>
    </w:p>
    <w:p w:rsidR="00BB1980" w:rsidRDefault="00BB1980" w:rsidP="00BB1980">
      <w:pPr>
        <w:contextualSpacing/>
        <w:jc w:val="both"/>
        <w:rPr>
          <w:sz w:val="16"/>
          <w:szCs w:val="16"/>
        </w:rPr>
      </w:pPr>
      <w:r>
        <w:tab/>
      </w:r>
      <w:r>
        <w:tab/>
        <w:t xml:space="preserve">        </w:t>
      </w:r>
      <w:r w:rsidRPr="00375517">
        <w:rPr>
          <w:sz w:val="16"/>
          <w:szCs w:val="16"/>
        </w:rPr>
        <w:t>(araw)</w:t>
      </w:r>
      <w:r>
        <w:rPr>
          <w:sz w:val="16"/>
          <w:szCs w:val="16"/>
        </w:rPr>
        <w:t xml:space="preserve">             (buwan)                                                  (lugar)</w:t>
      </w:r>
    </w:p>
    <w:p w:rsidR="00BB1980" w:rsidRDefault="00BB1980" w:rsidP="00BB1980">
      <w:pPr>
        <w:contextualSpacing/>
        <w:jc w:val="both"/>
        <w:rPr>
          <w:sz w:val="16"/>
          <w:szCs w:val="16"/>
        </w:rPr>
      </w:pPr>
    </w:p>
    <w:p w:rsidR="00BB1980" w:rsidRDefault="00BB1980" w:rsidP="00BB1980">
      <w:pPr>
        <w:contextualSpacing/>
        <w:jc w:val="right"/>
      </w:pPr>
    </w:p>
    <w:p w:rsidR="00BB1980" w:rsidRDefault="00BB1980" w:rsidP="00BB1980">
      <w:pPr>
        <w:contextualSpacing/>
        <w:jc w:val="right"/>
      </w:pPr>
    </w:p>
    <w:p w:rsidR="00BB1980" w:rsidRDefault="00BB1980" w:rsidP="00BB1980">
      <w:pPr>
        <w:contextualSpacing/>
        <w:jc w:val="right"/>
      </w:pPr>
      <w:r>
        <w:t>Lagda ng tumanggap: _______________________</w:t>
      </w:r>
    </w:p>
    <w:p w:rsidR="00BB1980" w:rsidRDefault="00BB1980" w:rsidP="00BB1980">
      <w:pPr>
        <w:contextualSpacing/>
        <w:jc w:val="right"/>
        <w:rPr>
          <w:sz w:val="16"/>
          <w:szCs w:val="16"/>
        </w:rPr>
      </w:pPr>
      <w:r w:rsidRPr="00375517">
        <w:rPr>
          <w:sz w:val="16"/>
          <w:szCs w:val="16"/>
        </w:rPr>
        <w:t>(Lagda o digpi sa ibabaw ng pangalan)</w:t>
      </w:r>
    </w:p>
    <w:p w:rsidR="00BB1980" w:rsidRDefault="00BB1980" w:rsidP="00BB1980">
      <w:pPr>
        <w:contextualSpacing/>
        <w:jc w:val="right"/>
        <w:rPr>
          <w:sz w:val="16"/>
          <w:szCs w:val="16"/>
        </w:rPr>
      </w:pPr>
    </w:p>
    <w:p w:rsidR="00BB1980" w:rsidRDefault="00BB1980" w:rsidP="00BB1980">
      <w:pPr>
        <w:contextualSpacing/>
      </w:pPr>
      <w:r>
        <w:t>Mga saksi:</w:t>
      </w:r>
    </w:p>
    <w:p w:rsidR="00BB1980" w:rsidRDefault="00BB1980" w:rsidP="00BB1980">
      <w:pPr>
        <w:contextualSpacing/>
      </w:pPr>
    </w:p>
    <w:p w:rsidR="00BB1980" w:rsidRDefault="00BB1980" w:rsidP="00BB1980">
      <w:pPr>
        <w:contextualSpacing/>
      </w:pPr>
    </w:p>
    <w:p w:rsidR="00BB1980" w:rsidRDefault="00BB1980" w:rsidP="00BB1980">
      <w:pPr>
        <w:contextualSpacing/>
      </w:pPr>
      <w:r>
        <w:t>_________________________________</w:t>
      </w:r>
      <w:r>
        <w:tab/>
      </w:r>
      <w:r>
        <w:tab/>
      </w:r>
      <w:r>
        <w:tab/>
        <w:t>______________________________</w:t>
      </w:r>
    </w:p>
    <w:p w:rsidR="00BB1980" w:rsidRPr="00375517" w:rsidRDefault="00BB1980" w:rsidP="00BB1980">
      <w:pPr>
        <w:contextualSpacing/>
      </w:pPr>
      <w:r>
        <w:t>Kinatawan ng Barangay, Munisipyo o DA</w:t>
      </w:r>
      <w:r>
        <w:tab/>
      </w:r>
      <w:r>
        <w:tab/>
        <w:t xml:space="preserve">                    Kinatawan ng Tanim Kalikasan</w:t>
      </w:r>
    </w:p>
    <w:p w:rsidR="00C63376" w:rsidRPr="00842EFA" w:rsidRDefault="00C63376" w:rsidP="00842EFA">
      <w:pPr>
        <w:rPr>
          <w:szCs w:val="24"/>
        </w:rPr>
      </w:pPr>
    </w:p>
    <w:sectPr w:rsidR="00C63376" w:rsidRPr="00842EFA" w:rsidSect="00D77ED0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5598" w:rsidRDefault="00AD5598" w:rsidP="00FD5A3F">
      <w:pPr>
        <w:spacing w:after="0" w:line="240" w:lineRule="auto"/>
      </w:pPr>
      <w:r>
        <w:separator/>
      </w:r>
    </w:p>
  </w:endnote>
  <w:endnote w:type="continuationSeparator" w:id="1">
    <w:p w:rsidR="00AD5598" w:rsidRDefault="00AD5598" w:rsidP="00FD5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5598" w:rsidRDefault="00AD5598" w:rsidP="00FD5A3F">
      <w:pPr>
        <w:spacing w:after="0" w:line="240" w:lineRule="auto"/>
      </w:pPr>
      <w:r>
        <w:separator/>
      </w:r>
    </w:p>
  </w:footnote>
  <w:footnote w:type="continuationSeparator" w:id="1">
    <w:p w:rsidR="00AD5598" w:rsidRDefault="00AD5598" w:rsidP="00FD5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A3F" w:rsidRPr="005D6FF0" w:rsidRDefault="00FD5A3F" w:rsidP="00FD5A3F">
    <w:pPr>
      <w:spacing w:after="0" w:line="240" w:lineRule="auto"/>
      <w:rPr>
        <w:rFonts w:ascii="Bookman Old Style" w:hAnsi="Bookman Old Style"/>
        <w:b/>
        <w:i/>
        <w:color w:val="005C2A"/>
        <w:sz w:val="48"/>
        <w:szCs w:val="48"/>
      </w:rPr>
    </w:pPr>
    <w:r>
      <w:rPr>
        <w:rFonts w:ascii="Bookman Old Style" w:hAnsi="Bookman Old Style"/>
        <w:b/>
        <w:i/>
        <w:noProof/>
        <w:color w:val="005C2A"/>
        <w:sz w:val="52"/>
        <w:szCs w:val="52"/>
        <w:lang w:val="fil-PH"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57785</wp:posOffset>
          </wp:positionH>
          <wp:positionV relativeFrom="paragraph">
            <wp:posOffset>-146050</wp:posOffset>
          </wp:positionV>
          <wp:extent cx="389255" cy="563880"/>
          <wp:effectExtent l="19050" t="0" r="0" b="0"/>
          <wp:wrapThrough wrapText="bothSides">
            <wp:wrapPolygon edited="0">
              <wp:start x="-1057" y="0"/>
              <wp:lineTo x="-1057" y="21162"/>
              <wp:lineTo x="21142" y="21162"/>
              <wp:lineTo x="21142" y="0"/>
              <wp:lineTo x="-1057" y="0"/>
            </wp:wrapPolygon>
          </wp:wrapThrough>
          <wp:docPr id="1" name="Picture 1" descr="C:\Users\abet\Documents\TNK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bet\Documents\TNK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563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man Old Style" w:hAnsi="Bookman Old Style"/>
        <w:b/>
        <w:i/>
        <w:color w:val="005C2A"/>
        <w:sz w:val="48"/>
        <w:szCs w:val="48"/>
      </w:rPr>
      <w:t xml:space="preserve">    </w:t>
    </w:r>
    <w:r w:rsidRPr="005D6FF0">
      <w:rPr>
        <w:rFonts w:ascii="Bookman Old Style" w:hAnsi="Bookman Old Style"/>
        <w:b/>
        <w:i/>
        <w:color w:val="005C2A"/>
        <w:sz w:val="48"/>
        <w:szCs w:val="48"/>
      </w:rPr>
      <w:t>Tanim Kalikasan Inc.</w:t>
    </w:r>
  </w:p>
  <w:p w:rsidR="00FD5A3F" w:rsidRDefault="00FD5A3F" w:rsidP="004520DA">
    <w:pPr>
      <w:spacing w:after="0" w:line="240" w:lineRule="auto"/>
      <w:contextualSpacing/>
      <w:rPr>
        <w:sz w:val="16"/>
        <w:szCs w:val="16"/>
      </w:rPr>
    </w:pPr>
    <w:r w:rsidRPr="000673B6">
      <w:rPr>
        <w:sz w:val="16"/>
        <w:szCs w:val="16"/>
      </w:rPr>
      <w:t>Address: National Highway,Brgy. Pagdalagan,</w:t>
    </w:r>
    <w:r w:rsidR="004520DA">
      <w:rPr>
        <w:sz w:val="16"/>
        <w:szCs w:val="16"/>
      </w:rPr>
      <w:t xml:space="preserve"> San </w:t>
    </w:r>
    <w:r>
      <w:rPr>
        <w:sz w:val="16"/>
        <w:szCs w:val="16"/>
      </w:rPr>
      <w:t>Fernando City, La Union Tel. No.(072) 607-6541</w:t>
    </w:r>
  </w:p>
  <w:p w:rsidR="00EC6907" w:rsidRDefault="00EC6907" w:rsidP="00EC6907">
    <w:pPr>
      <w:pStyle w:val="msoaddress"/>
      <w:widowControl w:val="0"/>
      <w:jc w:val="both"/>
      <w:rPr>
        <w:rFonts w:asciiTheme="minorHAnsi" w:hAnsiTheme="minorHAnsi" w:cstheme="minorHAnsi"/>
        <w:sz w:val="16"/>
        <w:szCs w:val="16"/>
        <w:lang w:val="en-US"/>
      </w:rPr>
    </w:pPr>
    <w:r w:rsidRPr="00952B43">
      <w:rPr>
        <w:rFonts w:asciiTheme="minorHAnsi" w:hAnsiTheme="minorHAnsi" w:cstheme="minorHAnsi"/>
        <w:sz w:val="16"/>
        <w:szCs w:val="16"/>
        <w:lang w:val="en-US"/>
      </w:rPr>
      <w:t>Brgy.Poblacion Sur, Sta. Maria, Ilocos Sur</w:t>
    </w:r>
    <w:r>
      <w:rPr>
        <w:rFonts w:asciiTheme="minorHAnsi" w:hAnsiTheme="minorHAnsi" w:cstheme="minorHAnsi"/>
        <w:sz w:val="16"/>
        <w:szCs w:val="16"/>
        <w:lang w:val="en-US"/>
      </w:rPr>
      <w:t xml:space="preserve"> </w:t>
    </w:r>
    <w:r w:rsidRPr="00952B43">
      <w:rPr>
        <w:rFonts w:asciiTheme="minorHAnsi" w:hAnsiTheme="minorHAnsi" w:cstheme="minorHAnsi"/>
        <w:sz w:val="16"/>
        <w:szCs w:val="16"/>
        <w:lang w:val="en-US"/>
      </w:rPr>
      <w:t xml:space="preserve">Tel. No.: (077) 0732-5591, </w:t>
    </w:r>
  </w:p>
  <w:p w:rsidR="00FD5A3F" w:rsidRPr="00FD5A3F" w:rsidRDefault="00FD5A3F" w:rsidP="006768EB">
    <w:pPr>
      <w:pBdr>
        <w:bottom w:val="single" w:sz="4" w:space="1" w:color="auto"/>
      </w:pBdr>
      <w:spacing w:after="0" w:line="240" w:lineRule="auto"/>
      <w:contextualSpacing/>
      <w:rPr>
        <w:sz w:val="16"/>
        <w:szCs w:val="16"/>
      </w:rPr>
    </w:pPr>
    <w:r w:rsidRPr="000673B6">
      <w:rPr>
        <w:sz w:val="16"/>
        <w:szCs w:val="16"/>
      </w:rPr>
      <w:t>Rm. 1 CRM III Bldg. 106, Kamias Road, Quezon City T</w:t>
    </w:r>
    <w:r>
      <w:rPr>
        <w:sz w:val="16"/>
        <w:szCs w:val="16"/>
      </w:rPr>
      <w:t>el. No. (632) 925 5611;Email:</w:t>
    </w:r>
    <w:hyperlink r:id="rId2" w:history="1">
      <w:r w:rsidRPr="00B32047">
        <w:rPr>
          <w:rStyle w:val="Hyperlink"/>
          <w:color w:val="auto"/>
          <w:sz w:val="16"/>
          <w:szCs w:val="16"/>
        </w:rPr>
        <w:t>tanimkalikasan@yahoo.com</w:t>
      </w:r>
    </w:hyperlink>
    <w:r w:rsidRPr="00B32047">
      <w:t>;</w:t>
    </w:r>
    <w:r w:rsidRPr="00B32047">
      <w:rPr>
        <w:sz w:val="16"/>
        <w:szCs w:val="16"/>
      </w:rPr>
      <w:t>website:www.tanimkalikasan.org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6491"/>
    <w:multiLevelType w:val="hybridMultilevel"/>
    <w:tmpl w:val="C26C1CEA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84525"/>
    <w:multiLevelType w:val="hybridMultilevel"/>
    <w:tmpl w:val="B50E7726"/>
    <w:lvl w:ilvl="0" w:tplc="5E9E32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4C15A5"/>
    <w:multiLevelType w:val="multilevel"/>
    <w:tmpl w:val="2EEA3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E56DA4"/>
    <w:multiLevelType w:val="hybridMultilevel"/>
    <w:tmpl w:val="D88CF36A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F547DF"/>
    <w:multiLevelType w:val="hybridMultilevel"/>
    <w:tmpl w:val="FB4C2582"/>
    <w:lvl w:ilvl="0" w:tplc="0464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1686AEE"/>
    <w:multiLevelType w:val="hybridMultilevel"/>
    <w:tmpl w:val="FCC6E738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683B7F"/>
    <w:multiLevelType w:val="hybridMultilevel"/>
    <w:tmpl w:val="6136D998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371073"/>
    <w:multiLevelType w:val="hybridMultilevel"/>
    <w:tmpl w:val="4AA6197E"/>
    <w:lvl w:ilvl="0" w:tplc="5E9E32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233B28"/>
    <w:rsid w:val="0002189D"/>
    <w:rsid w:val="000708F4"/>
    <w:rsid w:val="001241F7"/>
    <w:rsid w:val="00126940"/>
    <w:rsid w:val="001405FF"/>
    <w:rsid w:val="001A15B4"/>
    <w:rsid w:val="001B2108"/>
    <w:rsid w:val="00200E31"/>
    <w:rsid w:val="002010E3"/>
    <w:rsid w:val="00233B28"/>
    <w:rsid w:val="002674F7"/>
    <w:rsid w:val="00283EB4"/>
    <w:rsid w:val="00291C89"/>
    <w:rsid w:val="002D20D4"/>
    <w:rsid w:val="00321708"/>
    <w:rsid w:val="00326F15"/>
    <w:rsid w:val="003330EB"/>
    <w:rsid w:val="00353777"/>
    <w:rsid w:val="00382D78"/>
    <w:rsid w:val="003F6B4F"/>
    <w:rsid w:val="003F7E94"/>
    <w:rsid w:val="0042338D"/>
    <w:rsid w:val="004520DA"/>
    <w:rsid w:val="0045421D"/>
    <w:rsid w:val="004E0CC6"/>
    <w:rsid w:val="00521A22"/>
    <w:rsid w:val="00524D19"/>
    <w:rsid w:val="00640CDE"/>
    <w:rsid w:val="00673D46"/>
    <w:rsid w:val="006768EB"/>
    <w:rsid w:val="006821B2"/>
    <w:rsid w:val="006B338B"/>
    <w:rsid w:val="006C2F86"/>
    <w:rsid w:val="00793AE2"/>
    <w:rsid w:val="007E09CA"/>
    <w:rsid w:val="007F2087"/>
    <w:rsid w:val="00842EFA"/>
    <w:rsid w:val="00877942"/>
    <w:rsid w:val="009E0236"/>
    <w:rsid w:val="009F18DA"/>
    <w:rsid w:val="009F35E0"/>
    <w:rsid w:val="00A05032"/>
    <w:rsid w:val="00A434A6"/>
    <w:rsid w:val="00A60EBA"/>
    <w:rsid w:val="00A77196"/>
    <w:rsid w:val="00AD10B3"/>
    <w:rsid w:val="00AD5598"/>
    <w:rsid w:val="00B03FB4"/>
    <w:rsid w:val="00B31260"/>
    <w:rsid w:val="00B32047"/>
    <w:rsid w:val="00B70BBC"/>
    <w:rsid w:val="00BA71FB"/>
    <w:rsid w:val="00BB1980"/>
    <w:rsid w:val="00BF06E6"/>
    <w:rsid w:val="00C63376"/>
    <w:rsid w:val="00C73FE4"/>
    <w:rsid w:val="00CD4CA7"/>
    <w:rsid w:val="00D07A8C"/>
    <w:rsid w:val="00D62707"/>
    <w:rsid w:val="00D67CF0"/>
    <w:rsid w:val="00D77ED0"/>
    <w:rsid w:val="00D82E8F"/>
    <w:rsid w:val="00E427D1"/>
    <w:rsid w:val="00E4358F"/>
    <w:rsid w:val="00E61589"/>
    <w:rsid w:val="00EA4ACE"/>
    <w:rsid w:val="00EC3B82"/>
    <w:rsid w:val="00EC6907"/>
    <w:rsid w:val="00EE7509"/>
    <w:rsid w:val="00F3178F"/>
    <w:rsid w:val="00FD5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il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98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3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B2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33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6940"/>
    <w:pPr>
      <w:ind w:left="720"/>
      <w:contextualSpacing/>
    </w:pPr>
    <w:rPr>
      <w:rFonts w:asciiTheme="minorHAnsi" w:eastAsiaTheme="minorHAnsi" w:hAnsiTheme="minorHAnsi" w:cstheme="minorBidi"/>
      <w:lang w:val="en-PH"/>
    </w:rPr>
  </w:style>
  <w:style w:type="paragraph" w:styleId="Header">
    <w:name w:val="header"/>
    <w:basedOn w:val="Normal"/>
    <w:link w:val="HeaderChar"/>
    <w:uiPriority w:val="99"/>
    <w:semiHidden/>
    <w:unhideWhenUsed/>
    <w:rsid w:val="00FD5A3F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PH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D5A3F"/>
  </w:style>
  <w:style w:type="paragraph" w:styleId="Footer">
    <w:name w:val="footer"/>
    <w:basedOn w:val="Normal"/>
    <w:link w:val="FooterChar"/>
    <w:uiPriority w:val="99"/>
    <w:semiHidden/>
    <w:unhideWhenUsed/>
    <w:rsid w:val="00FD5A3F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PH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D5A3F"/>
  </w:style>
  <w:style w:type="character" w:styleId="Hyperlink">
    <w:name w:val="Hyperlink"/>
    <w:basedOn w:val="DefaultParagraphFont"/>
    <w:uiPriority w:val="99"/>
    <w:unhideWhenUsed/>
    <w:rsid w:val="00FD5A3F"/>
    <w:rPr>
      <w:color w:val="0000FF"/>
      <w:u w:val="single"/>
    </w:rPr>
  </w:style>
  <w:style w:type="paragraph" w:customStyle="1" w:styleId="msoaddress">
    <w:name w:val="msoaddress"/>
    <w:rsid w:val="00EC6907"/>
    <w:pPr>
      <w:tabs>
        <w:tab w:val="left" w:pos="-31680"/>
      </w:tabs>
      <w:spacing w:after="0" w:line="264" w:lineRule="auto"/>
    </w:pPr>
    <w:rPr>
      <w:rFonts w:ascii="Tw Cen MT" w:eastAsia="Times New Roman" w:hAnsi="Tw Cen MT" w:cs="Times New Roman"/>
      <w:color w:val="003300"/>
      <w:kern w:val="28"/>
      <w:sz w:val="18"/>
      <w:szCs w:val="18"/>
      <w:lang w:eastAsia="en-P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tanimkalikasan@yahoo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78515-A3DD-4113-A97D-7A73AC15F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abet</dc:creator>
  <cp:lastModifiedBy>admin</cp:lastModifiedBy>
  <cp:revision>2</cp:revision>
  <dcterms:created xsi:type="dcterms:W3CDTF">2011-02-09T08:57:00Z</dcterms:created>
  <dcterms:modified xsi:type="dcterms:W3CDTF">2011-02-09T08:57:00Z</dcterms:modified>
</cp:coreProperties>
</file>